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0"/>
      </w:tblGrid>
      <w:tr w:rsidR="00427A79" w14:paraId="3C2137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002D62"/>
          </w:tcPr>
          <w:p w14:paraId="0F86A97F" w14:textId="77777777" w:rsidR="00427A79" w:rsidRDefault="00000000">
            <w:pPr>
              <w:spacing w:before="80" w:after="4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4"/>
                <w:szCs w:val="24"/>
              </w:rPr>
              <w:t>HEALS PILOT PROJECT PROGRAM — 19TH CALL</w:t>
            </w:r>
          </w:p>
        </w:tc>
      </w:tr>
      <w:tr w:rsidR="00427A79" w14:paraId="6C65660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006B6B"/>
          </w:tcPr>
          <w:p w14:paraId="6153F185" w14:textId="77777777" w:rsidR="00427A79" w:rsidRDefault="00000000">
            <w:pPr>
              <w:spacing w:before="40" w:after="8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Title Page</w:t>
            </w:r>
          </w:p>
        </w:tc>
      </w:tr>
    </w:tbl>
    <w:p w14:paraId="7DFE02C0" w14:textId="77777777" w:rsidR="00427A79" w:rsidRDefault="00000000">
      <w:pPr>
        <w:spacing w:after="120"/>
      </w:pPr>
      <w:r>
        <w:rPr>
          <w:rFonts w:ascii="Calibri" w:eastAsia="Calibri" w:hAnsi="Calibri" w:cs="Calibri"/>
          <w:b/>
          <w:bCs/>
          <w:color w:val="C0392B"/>
          <w:sz w:val="18"/>
          <w:szCs w:val="18"/>
        </w:rPr>
        <w:t xml:space="preserve">Maximum award: $50,000 direct </w:t>
      </w:r>
      <w:proofErr w:type="gramStart"/>
      <w:r>
        <w:rPr>
          <w:rFonts w:ascii="Calibri" w:eastAsia="Calibri" w:hAnsi="Calibri" w:cs="Calibri"/>
          <w:b/>
          <w:bCs/>
          <w:color w:val="C0392B"/>
          <w:sz w:val="18"/>
          <w:szCs w:val="18"/>
        </w:rPr>
        <w:t>costs  |</w:t>
      </w:r>
      <w:proofErr w:type="gramEnd"/>
      <w:r>
        <w:rPr>
          <w:rFonts w:ascii="Calibri" w:eastAsia="Calibri" w:hAnsi="Calibri" w:cs="Calibri"/>
          <w:b/>
          <w:bCs/>
          <w:color w:val="C0392B"/>
          <w:sz w:val="18"/>
          <w:szCs w:val="18"/>
        </w:rPr>
        <w:t xml:space="preserve">  No faculty </w:t>
      </w:r>
      <w:proofErr w:type="gramStart"/>
      <w:r>
        <w:rPr>
          <w:rFonts w:ascii="Calibri" w:eastAsia="Calibri" w:hAnsi="Calibri" w:cs="Calibri"/>
          <w:b/>
          <w:bCs/>
          <w:color w:val="C0392B"/>
          <w:sz w:val="18"/>
          <w:szCs w:val="18"/>
        </w:rPr>
        <w:t>salary  |</w:t>
      </w:r>
      <w:proofErr w:type="gramEnd"/>
      <w:r>
        <w:rPr>
          <w:rFonts w:ascii="Calibri" w:eastAsia="Calibri" w:hAnsi="Calibri" w:cs="Calibri"/>
          <w:b/>
          <w:bCs/>
          <w:color w:val="C0392B"/>
          <w:sz w:val="18"/>
          <w:szCs w:val="18"/>
        </w:rPr>
        <w:t xml:space="preserve">  No indirect (F&amp;A) costs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7600"/>
      </w:tblGrid>
      <w:tr w:rsidR="00427A79" w14:paraId="501808EE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14BC82E1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Project title: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1EF5A06C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BBBBB"/>
                <w:sz w:val="18"/>
                <w:szCs w:val="18"/>
              </w:rPr>
              <w:t>Enter full project title</w:t>
            </w:r>
          </w:p>
        </w:tc>
      </w:tr>
      <w:tr w:rsidR="00427A79" w14:paraId="7E8379F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451B670E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Principal Investigator: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474D60B2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BBBBB"/>
                <w:sz w:val="18"/>
                <w:szCs w:val="18"/>
              </w:rPr>
              <w:t>Last, First, Middle</w:t>
            </w:r>
          </w:p>
        </w:tc>
      </w:tr>
      <w:tr w:rsidR="00427A79" w14:paraId="58AD389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14EB92EA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Email address: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2C6FD0E2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BBBBB"/>
                <w:sz w:val="18"/>
                <w:szCs w:val="18"/>
              </w:rPr>
              <w:t>institutional email</w:t>
            </w:r>
          </w:p>
        </w:tc>
      </w:tr>
      <w:tr w:rsidR="00427A79" w14:paraId="654AB1B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086074BD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Department / Division: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776B2A82" w14:textId="77777777" w:rsidR="00427A79" w:rsidRDefault="00427A79">
            <w:pPr>
              <w:spacing w:before="50" w:after="50"/>
            </w:pPr>
          </w:p>
        </w:tc>
      </w:tr>
      <w:tr w:rsidR="00427A79" w14:paraId="6A10692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7D918AE1" w14:textId="77777777" w:rsidR="00427A79" w:rsidRDefault="00000000">
            <w:pPr>
              <w:spacing w:before="50" w:after="5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eRA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 xml:space="preserve"> Commons username: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5389D72B" w14:textId="77777777" w:rsidR="00427A79" w:rsidRDefault="00427A79">
            <w:pPr>
              <w:spacing w:before="50" w:after="50"/>
            </w:pPr>
          </w:p>
        </w:tc>
      </w:tr>
      <w:tr w:rsidR="00427A79" w14:paraId="2A88B33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129F09E3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Proposed start date: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7A4B0195" w14:textId="77777777" w:rsidR="00427A79" w:rsidRDefault="00427A79">
            <w:pPr>
              <w:spacing w:before="50" w:after="50"/>
            </w:pPr>
          </w:p>
        </w:tc>
      </w:tr>
      <w:tr w:rsidR="00427A79" w14:paraId="6CE5EF54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594FB851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Proposed end date: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625EE0E0" w14:textId="77777777" w:rsidR="00427A79" w:rsidRDefault="00427A79">
            <w:pPr>
              <w:spacing w:before="50" w:after="50"/>
            </w:pPr>
          </w:p>
        </w:tc>
      </w:tr>
      <w:tr w:rsidR="00427A79" w14:paraId="45712D68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  <w:vAlign w:val="center"/>
          </w:tcPr>
          <w:p w14:paraId="4C1B5051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b/>
                <w:bCs/>
                <w:color w:val="002D62"/>
                <w:sz w:val="18"/>
                <w:szCs w:val="18"/>
              </w:rPr>
              <w:t>Total direct costs requested:</w:t>
            </w:r>
          </w:p>
        </w:tc>
        <w:tc>
          <w:tcPr>
            <w:tcW w:w="7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  <w:vAlign w:val="center"/>
          </w:tcPr>
          <w:p w14:paraId="4EE5155B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BBBBBB"/>
                <w:sz w:val="18"/>
                <w:szCs w:val="18"/>
              </w:rPr>
              <w:t>$</w:t>
            </w:r>
          </w:p>
        </w:tc>
      </w:tr>
    </w:tbl>
    <w:p w14:paraId="21E7D775" w14:textId="77777777" w:rsidR="00427A79" w:rsidRPr="00461937" w:rsidRDefault="00427A79">
      <w:pPr>
        <w:spacing w:before="120"/>
        <w:rPr>
          <w:sz w:val="10"/>
          <w:szCs w:val="10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0100"/>
      </w:tblGrid>
      <w:tr w:rsidR="00427A79" w14:paraId="28055B1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shd w:val="clear" w:color="auto" w:fill="006B6B"/>
          </w:tcPr>
          <w:p w14:paraId="564173D3" w14:textId="77777777" w:rsidR="00427A79" w:rsidRDefault="00000000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Which track are you applying to?</w:t>
            </w:r>
          </w:p>
        </w:tc>
      </w:tr>
      <w:tr w:rsidR="00427A79" w14:paraId="326F33C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708366DA" w14:textId="77777777" w:rsidR="00427A79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color w:val="1A1A1A"/>
              </w:rPr>
              <w:t>☐</w:t>
            </w:r>
          </w:p>
        </w:tc>
        <w:tc>
          <w:tcPr>
            <w:tcW w:w="101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7C0DA490" w14:textId="77777777" w:rsidR="00427A79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General Environmental Health 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Call  —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 Deadline: December 10, 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2026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at 11:59 PM</w:t>
            </w:r>
          </w:p>
        </w:tc>
      </w:tr>
      <w:tr w:rsidR="00427A79" w14:paraId="1BC98E7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6F214E4C" w14:textId="77777777" w:rsidR="00427A79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color w:val="1A1A1A"/>
              </w:rPr>
              <w:t>☐</w:t>
            </w:r>
          </w:p>
        </w:tc>
        <w:tc>
          <w:tcPr>
            <w:tcW w:w="101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6BC5BBFB" w14:textId="77777777" w:rsidR="00427A79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HEALS × Pepper Special 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Call  —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 Deadline: December 10, </w:t>
            </w:r>
            <w:proofErr w:type="gramStart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2026</w:t>
            </w:r>
            <w:proofErr w:type="gramEnd"/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 xml:space="preserve"> at 11:59 PM</w:t>
            </w:r>
          </w:p>
        </w:tc>
      </w:tr>
      <w:tr w:rsidR="00427A79" w14:paraId="7B02811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9FE1CB"/>
              <w:left w:val="single" w:sz="4" w:space="0" w:color="9FE1CB"/>
              <w:bottom w:val="single" w:sz="4" w:space="0" w:color="9FE1CB"/>
              <w:right w:val="single" w:sz="4" w:space="0" w:color="9FE1CB"/>
            </w:tcBorders>
            <w:shd w:val="clear" w:color="auto" w:fill="E1F5EE"/>
            <w:vAlign w:val="center"/>
          </w:tcPr>
          <w:p w14:paraId="1E6C0018" w14:textId="77777777" w:rsidR="00427A79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color w:val="1A1A1A"/>
              </w:rPr>
              <w:t>☐</w:t>
            </w:r>
          </w:p>
        </w:tc>
        <w:tc>
          <w:tcPr>
            <w:tcW w:w="10100" w:type="dxa"/>
            <w:tcBorders>
              <w:top w:val="single" w:sz="4" w:space="0" w:color="9FE1CB"/>
              <w:left w:val="single" w:sz="4" w:space="0" w:color="9FE1CB"/>
              <w:right w:val="single" w:sz="4" w:space="0" w:color="9FE1CB"/>
            </w:tcBorders>
            <w:shd w:val="clear" w:color="auto" w:fill="E1F5EE"/>
          </w:tcPr>
          <w:p w14:paraId="304C526A" w14:textId="77777777" w:rsidR="00427A79" w:rsidRDefault="00000000">
            <w:pPr>
              <w:spacing w:before="60" w:after="20"/>
            </w:pPr>
            <w:r>
              <w:rPr>
                <w:rFonts w:ascii="Calibri" w:eastAsia="Calibri" w:hAnsi="Calibri" w:cs="Calibri"/>
                <w:b/>
                <w:bCs/>
                <w:color w:val="085041"/>
                <w:sz w:val="18"/>
                <w:szCs w:val="18"/>
              </w:rPr>
              <w:t>Early Investigator / Community Engagement Track</w:t>
            </w:r>
          </w:p>
        </w:tc>
      </w:tr>
      <w:tr w:rsidR="00427A79" w14:paraId="1116E88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9FE1CB"/>
              <w:left w:val="single" w:sz="4" w:space="0" w:color="9FE1CB"/>
              <w:bottom w:val="single" w:sz="4" w:space="0" w:color="9FE1CB"/>
              <w:right w:val="single" w:sz="4" w:space="0" w:color="9FE1CB"/>
            </w:tcBorders>
          </w:tcPr>
          <w:p w14:paraId="2A1F9F0F" w14:textId="77777777" w:rsidR="00427A79" w:rsidRDefault="00427A79"/>
        </w:tc>
        <w:tc>
          <w:tcPr>
            <w:tcW w:w="10100" w:type="dxa"/>
            <w:tcBorders>
              <w:left w:val="single" w:sz="4" w:space="0" w:color="9FE1CB"/>
              <w:right w:val="single" w:sz="4" w:space="0" w:color="9FE1CB"/>
            </w:tcBorders>
            <w:shd w:val="clear" w:color="auto" w:fill="E1F5EE"/>
          </w:tcPr>
          <w:p w14:paraId="1A25C969" w14:textId="77777777" w:rsidR="00427A79" w:rsidRDefault="00000000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085041"/>
                <w:sz w:val="17"/>
                <w:szCs w:val="17"/>
              </w:rPr>
              <w:t xml:space="preserve">Stage 1 — Pre-review draft: </w:t>
            </w:r>
            <w:r>
              <w:rPr>
                <w:rFonts w:ascii="Calibri" w:eastAsia="Calibri" w:hAnsi="Calibri" w:cs="Calibri"/>
                <w:color w:val="085041"/>
                <w:sz w:val="17"/>
                <w:szCs w:val="17"/>
              </w:rPr>
              <w:t xml:space="preserve">October 21, </w:t>
            </w:r>
            <w:proofErr w:type="gramStart"/>
            <w:r>
              <w:rPr>
                <w:rFonts w:ascii="Calibri" w:eastAsia="Calibri" w:hAnsi="Calibri" w:cs="Calibri"/>
                <w:color w:val="085041"/>
                <w:sz w:val="17"/>
                <w:szCs w:val="17"/>
              </w:rPr>
              <w:t>2026</w:t>
            </w:r>
            <w:proofErr w:type="gramEnd"/>
            <w:r>
              <w:rPr>
                <w:rFonts w:ascii="Calibri" w:eastAsia="Calibri" w:hAnsi="Calibri" w:cs="Calibri"/>
                <w:color w:val="085041"/>
                <w:sz w:val="17"/>
                <w:szCs w:val="17"/>
              </w:rPr>
              <w:t xml:space="preserve"> at 11:59 PM</w:t>
            </w:r>
          </w:p>
          <w:p w14:paraId="36AC7525" w14:textId="77777777" w:rsidR="00427A79" w:rsidRDefault="00000000">
            <w:pPr>
              <w:spacing w:after="10"/>
            </w:pPr>
            <w:r>
              <w:rPr>
                <w:rFonts w:ascii="Calibri" w:eastAsia="Calibri" w:hAnsi="Calibri" w:cs="Calibri"/>
                <w:color w:val="1D9E75"/>
                <w:sz w:val="16"/>
                <w:szCs w:val="16"/>
              </w:rPr>
              <w:t>Submit: Title page, Abstract &amp; Research plan only</w:t>
            </w:r>
          </w:p>
        </w:tc>
      </w:tr>
      <w:tr w:rsidR="00427A79" w14:paraId="3E86848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  <w:tcBorders>
              <w:top w:val="single" w:sz="4" w:space="0" w:color="9FE1CB"/>
              <w:left w:val="single" w:sz="4" w:space="0" w:color="9FE1CB"/>
              <w:bottom w:val="single" w:sz="4" w:space="0" w:color="9FE1CB"/>
              <w:right w:val="single" w:sz="4" w:space="0" w:color="9FE1CB"/>
            </w:tcBorders>
          </w:tcPr>
          <w:p w14:paraId="36E365F3" w14:textId="77777777" w:rsidR="00427A79" w:rsidRDefault="00427A79"/>
        </w:tc>
        <w:tc>
          <w:tcPr>
            <w:tcW w:w="10100" w:type="dxa"/>
            <w:tcBorders>
              <w:left w:val="single" w:sz="4" w:space="0" w:color="9FE1CB"/>
              <w:bottom w:val="single" w:sz="4" w:space="0" w:color="9FE1CB"/>
              <w:right w:val="single" w:sz="4" w:space="0" w:color="9FE1CB"/>
            </w:tcBorders>
            <w:shd w:val="clear" w:color="auto" w:fill="E1F5EE"/>
          </w:tcPr>
          <w:p w14:paraId="4CCAEC20" w14:textId="77777777" w:rsidR="00427A79" w:rsidRDefault="00000000">
            <w:pPr>
              <w:spacing w:after="10"/>
            </w:pPr>
            <w:r>
              <w:rPr>
                <w:rFonts w:ascii="Calibri" w:eastAsia="Calibri" w:hAnsi="Calibri" w:cs="Calibri"/>
                <w:b/>
                <w:bCs/>
                <w:color w:val="085041"/>
                <w:sz w:val="17"/>
                <w:szCs w:val="17"/>
              </w:rPr>
              <w:t xml:space="preserve">Stage 2 — Final complete submission: </w:t>
            </w:r>
            <w:r>
              <w:rPr>
                <w:rFonts w:ascii="Calibri" w:eastAsia="Calibri" w:hAnsi="Calibri" w:cs="Calibri"/>
                <w:color w:val="085041"/>
                <w:sz w:val="17"/>
                <w:szCs w:val="17"/>
              </w:rPr>
              <w:t xml:space="preserve">December 17, </w:t>
            </w:r>
            <w:proofErr w:type="gramStart"/>
            <w:r>
              <w:rPr>
                <w:rFonts w:ascii="Calibri" w:eastAsia="Calibri" w:hAnsi="Calibri" w:cs="Calibri"/>
                <w:color w:val="085041"/>
                <w:sz w:val="17"/>
                <w:szCs w:val="17"/>
              </w:rPr>
              <w:t>2026</w:t>
            </w:r>
            <w:proofErr w:type="gramEnd"/>
            <w:r>
              <w:rPr>
                <w:rFonts w:ascii="Calibri" w:eastAsia="Calibri" w:hAnsi="Calibri" w:cs="Calibri"/>
                <w:color w:val="085041"/>
                <w:sz w:val="17"/>
                <w:szCs w:val="17"/>
              </w:rPr>
              <w:t xml:space="preserve"> at 11:59 PM</w:t>
            </w:r>
          </w:p>
          <w:p w14:paraId="1FD16117" w14:textId="77777777" w:rsidR="00427A79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1D9E75"/>
                <w:sz w:val="16"/>
                <w:szCs w:val="16"/>
              </w:rPr>
              <w:t>Full application package required</w:t>
            </w:r>
          </w:p>
        </w:tc>
      </w:tr>
    </w:tbl>
    <w:p w14:paraId="4997DCDB" w14:textId="77777777" w:rsidR="00427A79" w:rsidRPr="00461937" w:rsidRDefault="00427A79">
      <w:pPr>
        <w:spacing w:before="120"/>
        <w:rPr>
          <w:sz w:val="10"/>
          <w:szCs w:val="10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5"/>
        <w:gridCol w:w="4188"/>
        <w:gridCol w:w="3527"/>
      </w:tblGrid>
      <w:tr w:rsidR="00427A79" w14:paraId="49B78D0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3"/>
            <w:shd w:val="clear" w:color="auto" w:fill="006B6B"/>
          </w:tcPr>
          <w:p w14:paraId="620089E9" w14:textId="77777777" w:rsidR="00427A79" w:rsidRDefault="00000000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Co-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investigators  </w:t>
            </w:r>
            <w:r>
              <w:rPr>
                <w:rFonts w:ascii="Calibri" w:eastAsia="Calibri" w:hAnsi="Calibri" w:cs="Calibri"/>
                <w:color w:val="D0EEEE"/>
                <w:sz w:val="16"/>
                <w:szCs w:val="16"/>
              </w:rPr>
              <w:t>(</w:t>
            </w:r>
            <w:proofErr w:type="gramEnd"/>
            <w:r>
              <w:rPr>
                <w:rFonts w:ascii="Calibri" w:eastAsia="Calibri" w:hAnsi="Calibri" w:cs="Calibri"/>
                <w:color w:val="D0EEEE"/>
                <w:sz w:val="16"/>
                <w:szCs w:val="16"/>
              </w:rPr>
              <w:t>asterisk any HEALS P30 Core Center members)</w:t>
            </w:r>
          </w:p>
        </w:tc>
      </w:tr>
      <w:tr w:rsidR="00427A79" w14:paraId="6C83FB59" w14:textId="77777777" w:rsidTr="00461937">
        <w:tblPrEx>
          <w:tblCellMar>
            <w:top w:w="0" w:type="dxa"/>
            <w:bottom w:w="0" w:type="dxa"/>
          </w:tblCellMar>
        </w:tblPrEx>
        <w:tc>
          <w:tcPr>
            <w:tcW w:w="3085" w:type="dxa"/>
            <w:tcBorders>
              <w:top w:val="single" w:sz="4" w:space="0" w:color="001A40"/>
              <w:left w:val="single" w:sz="4" w:space="0" w:color="001A40"/>
              <w:bottom w:val="single" w:sz="4" w:space="0" w:color="001A40"/>
              <w:right w:val="single" w:sz="4" w:space="0" w:color="001A40"/>
            </w:tcBorders>
            <w:shd w:val="clear" w:color="auto" w:fill="002D62"/>
          </w:tcPr>
          <w:p w14:paraId="21A945A4" w14:textId="77777777" w:rsidR="00427A79" w:rsidRDefault="00000000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Name</w:t>
            </w:r>
          </w:p>
        </w:tc>
        <w:tc>
          <w:tcPr>
            <w:tcW w:w="4188" w:type="dxa"/>
            <w:tcBorders>
              <w:top w:val="single" w:sz="4" w:space="0" w:color="001A40"/>
              <w:left w:val="single" w:sz="4" w:space="0" w:color="001A40"/>
              <w:bottom w:val="single" w:sz="4" w:space="0" w:color="001A40"/>
              <w:right w:val="single" w:sz="4" w:space="0" w:color="001A40"/>
            </w:tcBorders>
            <w:shd w:val="clear" w:color="auto" w:fill="002D62"/>
          </w:tcPr>
          <w:p w14:paraId="75E17C17" w14:textId="77777777" w:rsidR="00427A79" w:rsidRDefault="00000000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Title / Role</w:t>
            </w:r>
          </w:p>
        </w:tc>
        <w:tc>
          <w:tcPr>
            <w:tcW w:w="3527" w:type="dxa"/>
            <w:tcBorders>
              <w:top w:val="single" w:sz="4" w:space="0" w:color="001A40"/>
              <w:left w:val="single" w:sz="4" w:space="0" w:color="001A40"/>
              <w:bottom w:val="single" w:sz="4" w:space="0" w:color="001A40"/>
              <w:right w:val="single" w:sz="4" w:space="0" w:color="001A40"/>
            </w:tcBorders>
            <w:shd w:val="clear" w:color="auto" w:fill="002D62"/>
          </w:tcPr>
          <w:p w14:paraId="6662848D" w14:textId="77777777" w:rsidR="00427A79" w:rsidRDefault="00000000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Institution</w:t>
            </w:r>
          </w:p>
        </w:tc>
      </w:tr>
      <w:tr w:rsidR="00427A79" w14:paraId="52D0B70E" w14:textId="77777777" w:rsidTr="0046193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85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1E4E7547" w14:textId="77777777" w:rsidR="00427A79" w:rsidRDefault="00427A79"/>
        </w:tc>
        <w:tc>
          <w:tcPr>
            <w:tcW w:w="4188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42F5E6A8" w14:textId="77777777" w:rsidR="00427A79" w:rsidRDefault="00427A79"/>
        </w:tc>
        <w:tc>
          <w:tcPr>
            <w:tcW w:w="3527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6E9E87E8" w14:textId="77777777" w:rsidR="00427A79" w:rsidRDefault="00427A79"/>
        </w:tc>
      </w:tr>
      <w:tr w:rsidR="00427A79" w14:paraId="2042A4D8" w14:textId="77777777" w:rsidTr="0046193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85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2C0B83F5" w14:textId="77777777" w:rsidR="00427A79" w:rsidRDefault="00427A79"/>
        </w:tc>
        <w:tc>
          <w:tcPr>
            <w:tcW w:w="4188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50D208BF" w14:textId="77777777" w:rsidR="00427A79" w:rsidRDefault="00427A79"/>
        </w:tc>
        <w:tc>
          <w:tcPr>
            <w:tcW w:w="3527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24A670D0" w14:textId="77777777" w:rsidR="00427A79" w:rsidRDefault="00427A79"/>
        </w:tc>
      </w:tr>
      <w:tr w:rsidR="00427A79" w14:paraId="1D4CEC3E" w14:textId="77777777" w:rsidTr="0046193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85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37BABEAC" w14:textId="77777777" w:rsidR="00427A79" w:rsidRDefault="00427A79"/>
        </w:tc>
        <w:tc>
          <w:tcPr>
            <w:tcW w:w="4188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12319BE9" w14:textId="77777777" w:rsidR="00427A79" w:rsidRDefault="00427A79"/>
        </w:tc>
        <w:tc>
          <w:tcPr>
            <w:tcW w:w="3527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143701CE" w14:textId="77777777" w:rsidR="00427A79" w:rsidRDefault="00427A79"/>
        </w:tc>
      </w:tr>
      <w:tr w:rsidR="00461937" w14:paraId="58EE121A" w14:textId="77777777" w:rsidTr="0046193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85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1B80A2B7" w14:textId="77777777" w:rsidR="00461937" w:rsidRDefault="00461937"/>
        </w:tc>
        <w:tc>
          <w:tcPr>
            <w:tcW w:w="4188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30EF0712" w14:textId="77777777" w:rsidR="00461937" w:rsidRDefault="00461937"/>
        </w:tc>
        <w:tc>
          <w:tcPr>
            <w:tcW w:w="3527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5CEF070B" w14:textId="77777777" w:rsidR="00461937" w:rsidRDefault="00461937"/>
        </w:tc>
      </w:tr>
    </w:tbl>
    <w:p w14:paraId="2B0FC70A" w14:textId="77777777" w:rsidR="00427A79" w:rsidRPr="00461937" w:rsidRDefault="00427A79">
      <w:pPr>
        <w:spacing w:before="120"/>
        <w:rPr>
          <w:sz w:val="10"/>
          <w:szCs w:val="10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0100"/>
      </w:tblGrid>
      <w:tr w:rsidR="00427A79" w14:paraId="7B5B8FD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shd w:val="clear" w:color="auto" w:fill="006B6B"/>
          </w:tcPr>
          <w:p w14:paraId="17538D2C" w14:textId="77777777" w:rsidR="00427A79" w:rsidRDefault="00000000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HEALS cores to be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utilized  </w:t>
            </w:r>
            <w:r>
              <w:rPr>
                <w:rFonts w:ascii="Calibri" w:eastAsia="Calibri" w:hAnsi="Calibri" w:cs="Calibri"/>
                <w:color w:val="D0EEEE"/>
                <w:sz w:val="16"/>
                <w:szCs w:val="16"/>
              </w:rPr>
              <w:t>(</w:t>
            </w:r>
            <w:proofErr w:type="gramEnd"/>
            <w:r>
              <w:rPr>
                <w:rFonts w:ascii="Calibri" w:eastAsia="Calibri" w:hAnsi="Calibri" w:cs="Calibri"/>
                <w:color w:val="D0EEEE"/>
                <w:sz w:val="16"/>
                <w:szCs w:val="16"/>
              </w:rPr>
              <w:t>at least one required — contact core in advance)</w:t>
            </w:r>
          </w:p>
        </w:tc>
      </w:tr>
      <w:tr w:rsidR="00427A79" w14:paraId="690A6078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02AA60E3" w14:textId="77777777" w:rsidR="00427A79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color w:val="1A1A1A"/>
              </w:rPr>
              <w:t>☐</w:t>
            </w:r>
          </w:p>
        </w:tc>
        <w:tc>
          <w:tcPr>
            <w:tcW w:w="101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5D538B0D" w14:textId="77777777" w:rsidR="00427A79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Phenotyping &amp; Environmental Modifier Facility Core (PEMFC)</w:t>
            </w:r>
          </w:p>
        </w:tc>
      </w:tr>
      <w:tr w:rsidR="00427A79" w14:paraId="4CB59A6B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4E23B7E8" w14:textId="77777777" w:rsidR="00427A79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color w:val="1A1A1A"/>
              </w:rPr>
              <w:t>☐</w:t>
            </w:r>
          </w:p>
        </w:tc>
        <w:tc>
          <w:tcPr>
            <w:tcW w:w="101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4B5310BA" w14:textId="77777777" w:rsidR="00427A79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Translational Research Support Core (TRSC)</w:t>
            </w:r>
          </w:p>
        </w:tc>
      </w:tr>
      <w:tr w:rsidR="00427A79" w14:paraId="434910A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6DF1D575" w14:textId="77777777" w:rsidR="00427A79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color w:val="1A1A1A"/>
              </w:rPr>
              <w:t>☐</w:t>
            </w:r>
          </w:p>
        </w:tc>
        <w:tc>
          <w:tcPr>
            <w:tcW w:w="101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7196DA7E" w14:textId="77777777" w:rsidR="00427A79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Biostatistics &amp; Data Science Facility Core (BDSFC)</w:t>
            </w:r>
          </w:p>
        </w:tc>
      </w:tr>
      <w:tr w:rsidR="00427A79" w14:paraId="4A6C907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6511B541" w14:textId="77777777" w:rsidR="00427A79" w:rsidRDefault="00000000">
            <w:pPr>
              <w:spacing w:before="40" w:after="40"/>
              <w:jc w:val="center"/>
            </w:pPr>
            <w:r>
              <w:rPr>
                <w:rFonts w:ascii="Calibri" w:eastAsia="Calibri" w:hAnsi="Calibri" w:cs="Calibri"/>
                <w:color w:val="1A1A1A"/>
              </w:rPr>
              <w:t>☐</w:t>
            </w:r>
          </w:p>
        </w:tc>
        <w:tc>
          <w:tcPr>
            <w:tcW w:w="101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73637AD7" w14:textId="77777777" w:rsidR="00427A79" w:rsidRDefault="00000000">
            <w:pPr>
              <w:spacing w:before="40" w:after="4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Community Engagement Core (CEC)</w:t>
            </w:r>
          </w:p>
        </w:tc>
      </w:tr>
    </w:tbl>
    <w:p w14:paraId="41EE7FD7" w14:textId="77777777" w:rsidR="00427A79" w:rsidRPr="00461937" w:rsidRDefault="00427A79">
      <w:pPr>
        <w:spacing w:before="120"/>
        <w:rPr>
          <w:sz w:val="10"/>
          <w:szCs w:val="10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9600"/>
      </w:tblGrid>
      <w:tr w:rsidR="00427A79" w14:paraId="462EC1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shd w:val="clear" w:color="auto" w:fill="006B6B"/>
          </w:tcPr>
          <w:p w14:paraId="75AB42CE" w14:textId="77777777" w:rsidR="00427A79" w:rsidRDefault="00000000">
            <w:pPr>
              <w:spacing w:before="60" w:after="60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Applicant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agreements  </w:t>
            </w:r>
            <w:r>
              <w:rPr>
                <w:rFonts w:ascii="Calibri" w:eastAsia="Calibri" w:hAnsi="Calibri" w:cs="Calibri"/>
                <w:color w:val="D0EEEE"/>
                <w:sz w:val="16"/>
                <w:szCs w:val="16"/>
              </w:rPr>
              <w:t>(</w:t>
            </w:r>
            <w:proofErr w:type="gramEnd"/>
            <w:r>
              <w:rPr>
                <w:rFonts w:ascii="Calibri" w:eastAsia="Calibri" w:hAnsi="Calibri" w:cs="Calibri"/>
                <w:color w:val="D0EEEE"/>
                <w:sz w:val="16"/>
                <w:szCs w:val="16"/>
              </w:rPr>
              <w:t>initial each line)</w:t>
            </w:r>
          </w:p>
        </w:tc>
      </w:tr>
      <w:tr w:rsidR="00427A79" w14:paraId="1329F36D" w14:textId="77777777" w:rsidTr="00461937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1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</w:tcPr>
          <w:p w14:paraId="0AC84EBC" w14:textId="77777777" w:rsidR="00427A79" w:rsidRDefault="00000000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Initials: ____</w:t>
            </w:r>
          </w:p>
        </w:tc>
        <w:tc>
          <w:tcPr>
            <w:tcW w:w="9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418129B6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Obtain GCO / IRB / IACUC approval before beginning the project</w:t>
            </w:r>
          </w:p>
        </w:tc>
      </w:tr>
      <w:tr w:rsidR="00427A79" w14:paraId="180C6CF1" w14:textId="77777777" w:rsidTr="0046193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</w:tcPr>
          <w:p w14:paraId="4B6C5AF0" w14:textId="77777777" w:rsidR="00427A79" w:rsidRDefault="00000000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Initials: ____</w:t>
            </w:r>
          </w:p>
        </w:tc>
        <w:tc>
          <w:tcPr>
            <w:tcW w:w="9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16E987D3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Cite center grant number (P30 ES023515) in all publications arising from this award</w:t>
            </w:r>
          </w:p>
        </w:tc>
      </w:tr>
      <w:tr w:rsidR="00427A79" w14:paraId="7D45F00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1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</w:tcPr>
          <w:p w14:paraId="2FBC1160" w14:textId="77777777" w:rsidR="00427A79" w:rsidRDefault="00000000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Initials: ____</w:t>
            </w:r>
          </w:p>
        </w:tc>
        <w:tc>
          <w:tcPr>
            <w:tcW w:w="9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5CF34FB6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Provide updates on publications, grants, presentations, and other notable outcomes</w:t>
            </w:r>
          </w:p>
        </w:tc>
      </w:tr>
      <w:tr w:rsidR="00427A79" w14:paraId="30F810E0" w14:textId="77777777" w:rsidTr="0046193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2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5F6F7"/>
          </w:tcPr>
          <w:p w14:paraId="7F16207E" w14:textId="77777777" w:rsidR="00427A79" w:rsidRDefault="00000000">
            <w:pPr>
              <w:spacing w:before="50" w:after="50"/>
              <w:jc w:val="center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Initials: ____</w:t>
            </w:r>
          </w:p>
        </w:tc>
        <w:tc>
          <w:tcPr>
            <w:tcW w:w="9600" w:type="dxa"/>
            <w:tcBorders>
              <w:top w:val="single" w:sz="4" w:space="0" w:color="C5D5E0"/>
              <w:left w:val="single" w:sz="4" w:space="0" w:color="C5D5E0"/>
              <w:bottom w:val="single" w:sz="4" w:space="0" w:color="C5D5E0"/>
              <w:right w:val="single" w:sz="4" w:space="0" w:color="C5D5E0"/>
            </w:tcBorders>
            <w:shd w:val="clear" w:color="auto" w:fill="FFFFFF"/>
          </w:tcPr>
          <w:p w14:paraId="0EE98DF8" w14:textId="77777777" w:rsidR="00427A79" w:rsidRDefault="00000000">
            <w:pPr>
              <w:spacing w:before="50" w:after="50"/>
            </w:pPr>
            <w:r>
              <w:rPr>
                <w:rFonts w:ascii="Calibri" w:eastAsia="Calibri" w:hAnsi="Calibri" w:cs="Calibri"/>
                <w:color w:val="1A1A1A"/>
                <w:sz w:val="18"/>
                <w:szCs w:val="18"/>
              </w:rPr>
              <w:t>Present findings at a HEALS retreat, seminar, or External Advisory Board meeting by end of funding period</w:t>
            </w:r>
          </w:p>
        </w:tc>
      </w:tr>
    </w:tbl>
    <w:p w14:paraId="654E9FD0" w14:textId="77777777" w:rsidR="00427A79" w:rsidRDefault="00000000">
      <w:r>
        <w:rPr>
          <w:rFonts w:ascii="Calibri" w:eastAsia="Calibri" w:hAnsi="Calibri" w:cs="Calibri"/>
          <w:color w:val="999999"/>
          <w:sz w:val="15"/>
          <w:szCs w:val="15"/>
        </w:rPr>
        <w:t>HEALS P30 ES</w:t>
      </w:r>
      <w:proofErr w:type="gramStart"/>
      <w:r>
        <w:rPr>
          <w:rFonts w:ascii="Calibri" w:eastAsia="Calibri" w:hAnsi="Calibri" w:cs="Calibri"/>
          <w:color w:val="999999"/>
          <w:sz w:val="15"/>
          <w:szCs w:val="15"/>
        </w:rPr>
        <w:t>023515  |</w:t>
      </w:r>
      <w:proofErr w:type="gramEnd"/>
      <w:r>
        <w:rPr>
          <w:rFonts w:ascii="Calibri" w:eastAsia="Calibri" w:hAnsi="Calibri" w:cs="Calibri"/>
          <w:color w:val="999999"/>
          <w:sz w:val="15"/>
          <w:szCs w:val="15"/>
        </w:rPr>
        <w:t xml:space="preserve">  Icahn School of Medicine at Mount </w:t>
      </w:r>
      <w:proofErr w:type="gramStart"/>
      <w:r>
        <w:rPr>
          <w:rFonts w:ascii="Calibri" w:eastAsia="Calibri" w:hAnsi="Calibri" w:cs="Calibri"/>
          <w:color w:val="999999"/>
          <w:sz w:val="15"/>
          <w:szCs w:val="15"/>
        </w:rPr>
        <w:t>Sinai  |</w:t>
      </w:r>
      <w:proofErr w:type="gramEnd"/>
      <w:r>
        <w:rPr>
          <w:rFonts w:ascii="Calibri" w:eastAsia="Calibri" w:hAnsi="Calibri" w:cs="Calibri"/>
          <w:color w:val="999999"/>
          <w:sz w:val="15"/>
          <w:szCs w:val="15"/>
        </w:rPr>
        <w:t xml:space="preserve">  Title Page 2026</w:t>
      </w:r>
    </w:p>
    <w:sectPr w:rsidR="00427A79" w:rsidSect="00461937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B43DA"/>
    <w:multiLevelType w:val="hybridMultilevel"/>
    <w:tmpl w:val="72C45146"/>
    <w:lvl w:ilvl="0" w:tplc="67769CA2">
      <w:start w:val="1"/>
      <w:numFmt w:val="bullet"/>
      <w:lvlText w:val="●"/>
      <w:lvlJc w:val="left"/>
      <w:pPr>
        <w:ind w:left="720" w:hanging="360"/>
      </w:pPr>
    </w:lvl>
    <w:lvl w:ilvl="1" w:tplc="6860A3A4">
      <w:start w:val="1"/>
      <w:numFmt w:val="bullet"/>
      <w:lvlText w:val="○"/>
      <w:lvlJc w:val="left"/>
      <w:pPr>
        <w:ind w:left="1440" w:hanging="360"/>
      </w:pPr>
    </w:lvl>
    <w:lvl w:ilvl="2" w:tplc="7276894A">
      <w:start w:val="1"/>
      <w:numFmt w:val="bullet"/>
      <w:lvlText w:val="■"/>
      <w:lvlJc w:val="left"/>
      <w:pPr>
        <w:ind w:left="2160" w:hanging="360"/>
      </w:pPr>
    </w:lvl>
    <w:lvl w:ilvl="3" w:tplc="443E4BCE">
      <w:start w:val="1"/>
      <w:numFmt w:val="bullet"/>
      <w:lvlText w:val="●"/>
      <w:lvlJc w:val="left"/>
      <w:pPr>
        <w:ind w:left="2880" w:hanging="360"/>
      </w:pPr>
    </w:lvl>
    <w:lvl w:ilvl="4" w:tplc="B4DC075A">
      <w:start w:val="1"/>
      <w:numFmt w:val="bullet"/>
      <w:lvlText w:val="○"/>
      <w:lvlJc w:val="left"/>
      <w:pPr>
        <w:ind w:left="3600" w:hanging="360"/>
      </w:pPr>
    </w:lvl>
    <w:lvl w:ilvl="5" w:tplc="661EEFBA">
      <w:start w:val="1"/>
      <w:numFmt w:val="bullet"/>
      <w:lvlText w:val="■"/>
      <w:lvlJc w:val="left"/>
      <w:pPr>
        <w:ind w:left="4320" w:hanging="360"/>
      </w:pPr>
    </w:lvl>
    <w:lvl w:ilvl="6" w:tplc="6E868618">
      <w:start w:val="1"/>
      <w:numFmt w:val="bullet"/>
      <w:lvlText w:val="●"/>
      <w:lvlJc w:val="left"/>
      <w:pPr>
        <w:ind w:left="5040" w:hanging="360"/>
      </w:pPr>
    </w:lvl>
    <w:lvl w:ilvl="7" w:tplc="E28CC166">
      <w:start w:val="1"/>
      <w:numFmt w:val="bullet"/>
      <w:lvlText w:val="●"/>
      <w:lvlJc w:val="left"/>
      <w:pPr>
        <w:ind w:left="5760" w:hanging="360"/>
      </w:pPr>
    </w:lvl>
    <w:lvl w:ilvl="8" w:tplc="19DA2BBC">
      <w:start w:val="1"/>
      <w:numFmt w:val="bullet"/>
      <w:lvlText w:val="●"/>
      <w:lvlJc w:val="left"/>
      <w:pPr>
        <w:ind w:left="6480" w:hanging="360"/>
      </w:pPr>
    </w:lvl>
  </w:abstractNum>
  <w:num w:numId="1" w16cid:durableId="16403069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A79"/>
    <w:rsid w:val="00427A79"/>
    <w:rsid w:val="00461937"/>
    <w:rsid w:val="0046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9ED9C"/>
  <w15:docId w15:val="{5D9CB688-0432-4781-8590-D100C3658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Paupaw, Rozalyn</cp:lastModifiedBy>
  <cp:revision>2</cp:revision>
  <dcterms:created xsi:type="dcterms:W3CDTF">2026-09-16T13:56:00Z</dcterms:created>
  <dcterms:modified xsi:type="dcterms:W3CDTF">2026-09-16T14:04:00Z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be8da642-2448-45d5-ad3b-7a55fd16cac0</vt:lpwstr>
  </property>
</Properties>
</file>